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545F1" w14:textId="6EBC2A61" w:rsidR="00D2647D" w:rsidRPr="000823D9" w:rsidRDefault="00B71EA9" w:rsidP="000823D9">
      <w:pPr>
        <w:spacing w:line="360" w:lineRule="auto"/>
        <w:jc w:val="center"/>
        <w:rPr>
          <w:rFonts w:ascii="ＤＦＧロマン雪W9" w:eastAsia="ＤＦＧロマン雪W9" w:hAnsi="ＤＦＧロマン雪W9"/>
          <w:sz w:val="28"/>
          <w:szCs w:val="28"/>
        </w:rPr>
      </w:pPr>
      <w:r w:rsidRPr="000823D9">
        <w:rPr>
          <w:rFonts w:ascii="ＤＦＧロマン雪W9" w:eastAsia="ＤＦＧロマン雪W9" w:hAnsi="ＤＦＧロマン雪W9" w:hint="eastAsia"/>
          <w:sz w:val="28"/>
          <w:szCs w:val="28"/>
        </w:rPr>
        <w:t>表装依頼の注意点</w:t>
      </w:r>
    </w:p>
    <w:p w14:paraId="298CE1A0" w14:textId="79DC6355" w:rsidR="00B71EA9" w:rsidRPr="000823D9" w:rsidRDefault="00B71EA9" w:rsidP="000823D9">
      <w:pPr>
        <w:spacing w:line="360" w:lineRule="auto"/>
        <w:rPr>
          <w:rFonts w:ascii="ＤＦＧロマン雪W9" w:eastAsia="ＤＦＧロマン雪W9" w:hAnsi="ＤＦＧロマン雪W9"/>
          <w:sz w:val="24"/>
          <w:szCs w:val="24"/>
        </w:rPr>
      </w:pPr>
      <w:r w:rsidRPr="000823D9">
        <w:rPr>
          <w:rFonts w:ascii="ＤＦＧロマン雪W9" w:eastAsia="ＤＦＧロマン雪W9" w:hAnsi="ＤＦＧロマン雪W9" w:hint="eastAsia"/>
          <w:sz w:val="24"/>
          <w:szCs w:val="24"/>
        </w:rPr>
        <w:t>【墨・絵の具の注意点】</w:t>
      </w:r>
    </w:p>
    <w:p w14:paraId="468500B7" w14:textId="2BB5D8EC" w:rsidR="00B71EA9" w:rsidRPr="000823D9" w:rsidRDefault="00B71EA9" w:rsidP="000823D9">
      <w:pPr>
        <w:spacing w:line="360" w:lineRule="auto"/>
        <w:ind w:leftChars="100" w:left="210"/>
        <w:rPr>
          <w:rFonts w:ascii="ＤＦＧロマン雪W9" w:eastAsia="ＤＦＧロマン雪W9" w:hAnsi="ＤＦＧロマン雪W9"/>
          <w:sz w:val="24"/>
          <w:szCs w:val="24"/>
        </w:rPr>
      </w:pPr>
      <w:r w:rsidRPr="000823D9">
        <w:rPr>
          <w:rFonts w:ascii="ＤＦＧロマン雪W9" w:eastAsia="ＤＦＧロマン雪W9" w:hAnsi="ＤＦＧロマン雪W9" w:hint="eastAsia"/>
          <w:sz w:val="24"/>
          <w:szCs w:val="24"/>
        </w:rPr>
        <w:t>墨・絵の具の中には、いったん乾燥させても水分で簡単に溶ける材質のものがあります。このようなもので書かれますと、せっかくの作品が表装の工程で加わる水分の影響で溶けてしまい、台無しになりかねません。そのような場合には責任の範囲外でございますのでご了承ください。</w:t>
      </w:r>
    </w:p>
    <w:p w14:paraId="7A4F9532" w14:textId="0ADBF81A" w:rsidR="00B71EA9" w:rsidRPr="000823D9" w:rsidRDefault="00B71EA9" w:rsidP="000823D9">
      <w:pPr>
        <w:spacing w:line="360" w:lineRule="auto"/>
        <w:rPr>
          <w:rFonts w:ascii="ＤＦＧロマン雪W9" w:eastAsia="ＤＦＧロマン雪W9" w:hAnsi="ＤＦＧロマン雪W9"/>
          <w:sz w:val="24"/>
          <w:szCs w:val="24"/>
        </w:rPr>
      </w:pPr>
      <w:r w:rsidRPr="000823D9">
        <w:rPr>
          <w:rFonts w:ascii="ＤＦＧロマン雪W9" w:eastAsia="ＤＦＧロマン雪W9" w:hAnsi="ＤＦＧロマン雪W9" w:hint="eastAsia"/>
          <w:sz w:val="24"/>
          <w:szCs w:val="24"/>
        </w:rPr>
        <w:t>【</w:t>
      </w:r>
      <w:r w:rsidR="00FB5414" w:rsidRPr="000823D9">
        <w:rPr>
          <w:rFonts w:ascii="ＤＦＧロマン雪W9" w:eastAsia="ＤＦＧロマン雪W9" w:hAnsi="ＤＦＧロマン雪W9" w:hint="eastAsia"/>
          <w:sz w:val="24"/>
          <w:szCs w:val="24"/>
        </w:rPr>
        <w:t>画仙紙</w:t>
      </w:r>
      <w:r w:rsidRPr="000823D9">
        <w:rPr>
          <w:rFonts w:ascii="ＤＦＧロマン雪W9" w:eastAsia="ＤＦＧロマン雪W9" w:hAnsi="ＤＦＧロマン雪W9" w:hint="eastAsia"/>
          <w:sz w:val="24"/>
          <w:szCs w:val="24"/>
        </w:rPr>
        <w:t>・和紙の注意点】</w:t>
      </w:r>
    </w:p>
    <w:p w14:paraId="0387732D" w14:textId="264CE14D" w:rsidR="00B71EA9" w:rsidRPr="000823D9" w:rsidRDefault="00B71EA9" w:rsidP="000823D9">
      <w:pPr>
        <w:spacing w:line="360" w:lineRule="auto"/>
        <w:ind w:leftChars="100" w:left="210"/>
        <w:rPr>
          <w:rFonts w:ascii="ＤＦＧロマン雪W9" w:eastAsia="ＤＦＧロマン雪W9" w:hAnsi="ＤＦＧロマン雪W9"/>
          <w:sz w:val="24"/>
          <w:szCs w:val="24"/>
        </w:rPr>
      </w:pPr>
      <w:r w:rsidRPr="000823D9">
        <w:rPr>
          <w:rFonts w:ascii="ＤＦＧロマン雪W9" w:eastAsia="ＤＦＧロマン雪W9" w:hAnsi="ＤＦＧロマン雪W9" w:hint="eastAsia"/>
          <w:sz w:val="24"/>
          <w:szCs w:val="24"/>
        </w:rPr>
        <w:t>特に厚手の紙</w:t>
      </w:r>
      <w:r w:rsidR="00FB5414" w:rsidRPr="000823D9">
        <w:rPr>
          <w:rFonts w:ascii="ＤＦＧロマン雪W9" w:eastAsia="ＤＦＧロマン雪W9" w:hAnsi="ＤＦＧロマン雪W9" w:hint="eastAsia"/>
          <w:sz w:val="24"/>
          <w:szCs w:val="24"/>
        </w:rPr>
        <w:t>は</w:t>
      </w:r>
      <w:r w:rsidRPr="000823D9">
        <w:rPr>
          <w:rFonts w:ascii="ＤＦＧロマン雪W9" w:eastAsia="ＤＦＧロマン雪W9" w:hAnsi="ＤＦＧロマン雪W9" w:hint="eastAsia"/>
          <w:sz w:val="24"/>
          <w:szCs w:val="24"/>
        </w:rPr>
        <w:t>和紙と和紙が貼り合わせて制作されている場合があり、このような和紙を二層紙と呼びます。粗悪な二層紙は紙と紙の接着が良くないため、作品が軸にしたて上がった後の巻き広げの力に弱く、</w:t>
      </w:r>
      <w:r w:rsidR="00FB5414" w:rsidRPr="000823D9">
        <w:rPr>
          <w:rFonts w:ascii="ＤＦＧロマン雪W9" w:eastAsia="ＤＦＧロマン雪W9" w:hAnsi="ＤＦＧロマン雪W9" w:hint="eastAsia"/>
          <w:sz w:val="24"/>
          <w:szCs w:val="24"/>
        </w:rPr>
        <w:t>作品の表面が浮く場合がございます。このような場合責任の範囲外ですので、軸層をご希望の方は二層紙のご使用をお避け下さい。</w:t>
      </w:r>
    </w:p>
    <w:p w14:paraId="6E6C084F" w14:textId="5491830F" w:rsidR="00FB5414" w:rsidRPr="000823D9" w:rsidRDefault="00FB5414" w:rsidP="000823D9">
      <w:pPr>
        <w:spacing w:line="360" w:lineRule="auto"/>
        <w:rPr>
          <w:rFonts w:ascii="ＤＦＧロマン雪W9" w:eastAsia="ＤＦＧロマン雪W9" w:hAnsi="ＤＦＧロマン雪W9"/>
          <w:sz w:val="24"/>
          <w:szCs w:val="24"/>
        </w:rPr>
      </w:pPr>
      <w:r w:rsidRPr="000823D9">
        <w:rPr>
          <w:rFonts w:ascii="ＤＦＧロマン雪W9" w:eastAsia="ＤＦＧロマン雪W9" w:hAnsi="ＤＦＧロマン雪W9" w:hint="eastAsia"/>
          <w:sz w:val="24"/>
          <w:szCs w:val="24"/>
        </w:rPr>
        <w:t>【保証条件】</w:t>
      </w:r>
    </w:p>
    <w:p w14:paraId="6D5DA725" w14:textId="1D61F805" w:rsidR="00FB5414" w:rsidRPr="000823D9" w:rsidRDefault="00FB5414" w:rsidP="000823D9">
      <w:pPr>
        <w:spacing w:line="360" w:lineRule="auto"/>
        <w:ind w:leftChars="100" w:left="210"/>
        <w:rPr>
          <w:rFonts w:ascii="ＤＦＧロマン雪W9" w:eastAsia="ＤＦＧロマン雪W9" w:hAnsi="ＤＦＧロマン雪W9"/>
          <w:sz w:val="24"/>
          <w:szCs w:val="24"/>
        </w:rPr>
      </w:pPr>
      <w:r w:rsidRPr="000823D9">
        <w:rPr>
          <w:rFonts w:ascii="ＤＦＧロマン雪W9" w:eastAsia="ＤＦＧロマン雪W9" w:hAnsi="ＤＦＧロマン雪W9" w:hint="eastAsia"/>
          <w:sz w:val="24"/>
          <w:szCs w:val="24"/>
        </w:rPr>
        <w:t>万が一の盗難・</w:t>
      </w:r>
      <w:r w:rsidR="000823D9">
        <w:rPr>
          <w:rFonts w:ascii="ＤＦＧロマン雪W9" w:eastAsia="ＤＦＧロマン雪W9" w:hAnsi="ＤＦＧロマン雪W9" w:hint="eastAsia"/>
          <w:sz w:val="24"/>
          <w:szCs w:val="24"/>
        </w:rPr>
        <w:t>火災</w:t>
      </w:r>
      <w:r w:rsidRPr="000823D9">
        <w:rPr>
          <w:rFonts w:ascii="ＤＦＧロマン雪W9" w:eastAsia="ＤＦＧロマン雪W9" w:hAnsi="ＤＦＧロマン雪W9" w:hint="eastAsia"/>
          <w:sz w:val="24"/>
          <w:szCs w:val="24"/>
        </w:rPr>
        <w:t>・紛失</w:t>
      </w:r>
      <w:r w:rsidR="000823D9">
        <w:rPr>
          <w:rFonts w:ascii="ＤＦＧロマン雪W9" w:eastAsia="ＤＦＧロマン雪W9" w:hAnsi="ＤＦＧロマン雪W9" w:hint="eastAsia"/>
          <w:sz w:val="24"/>
          <w:szCs w:val="24"/>
        </w:rPr>
        <w:t>・</w:t>
      </w:r>
      <w:r w:rsidRPr="000823D9">
        <w:rPr>
          <w:rFonts w:ascii="ＤＦＧロマン雪W9" w:eastAsia="ＤＦＧロマン雪W9" w:hAnsi="ＤＦＧロマン雪W9" w:hint="eastAsia"/>
          <w:sz w:val="24"/>
          <w:szCs w:val="24"/>
        </w:rPr>
        <w:t>制作工程上の事故が生じた場合</w:t>
      </w:r>
    </w:p>
    <w:p w14:paraId="57121749" w14:textId="30562E3A" w:rsidR="00FB5414" w:rsidRPr="000823D9" w:rsidRDefault="00FB5414" w:rsidP="000823D9">
      <w:pPr>
        <w:pStyle w:val="a3"/>
        <w:numPr>
          <w:ilvl w:val="0"/>
          <w:numId w:val="1"/>
        </w:numPr>
        <w:spacing w:line="360" w:lineRule="auto"/>
        <w:ind w:leftChars="100" w:left="930"/>
        <w:rPr>
          <w:rFonts w:ascii="ＤＦＧロマン雪W9" w:eastAsia="ＤＦＧロマン雪W9" w:hAnsi="ＤＦＧロマン雪W9"/>
          <w:sz w:val="24"/>
          <w:szCs w:val="24"/>
        </w:rPr>
      </w:pPr>
      <w:r w:rsidRPr="000823D9">
        <w:rPr>
          <w:rFonts w:ascii="ＤＦＧロマン雪W9" w:eastAsia="ＤＦＧロマン雪W9" w:hAnsi="ＤＦＧロマン雪W9" w:hint="eastAsia"/>
          <w:sz w:val="24"/>
          <w:szCs w:val="24"/>
        </w:rPr>
        <w:t>その作品の表装価格を保証金額と</w:t>
      </w:r>
      <w:r w:rsidR="000823D9">
        <w:rPr>
          <w:rFonts w:ascii="ＤＦＧロマン雪W9" w:eastAsia="ＤＦＧロマン雪W9" w:hAnsi="ＤＦＧロマン雪W9" w:hint="eastAsia"/>
          <w:sz w:val="24"/>
          <w:szCs w:val="24"/>
        </w:rPr>
        <w:t>させていただきます</w:t>
      </w:r>
      <w:r w:rsidRPr="000823D9">
        <w:rPr>
          <w:rFonts w:ascii="ＤＦＧロマン雪W9" w:eastAsia="ＤＦＧロマン雪W9" w:hAnsi="ＤＦＧロマン雪W9" w:hint="eastAsia"/>
          <w:sz w:val="24"/>
          <w:szCs w:val="24"/>
        </w:rPr>
        <w:t>。</w:t>
      </w:r>
    </w:p>
    <w:p w14:paraId="3461FDC0" w14:textId="5F49651B" w:rsidR="00FB5414" w:rsidRPr="000823D9" w:rsidRDefault="00FB5414" w:rsidP="000823D9">
      <w:pPr>
        <w:pStyle w:val="a3"/>
        <w:numPr>
          <w:ilvl w:val="0"/>
          <w:numId w:val="1"/>
        </w:numPr>
        <w:spacing w:line="360" w:lineRule="auto"/>
        <w:ind w:leftChars="100" w:left="930"/>
        <w:rPr>
          <w:rFonts w:ascii="ＤＦＧロマン雪W9" w:eastAsia="ＤＦＧロマン雪W9" w:hAnsi="ＤＦＧロマン雪W9"/>
          <w:sz w:val="24"/>
          <w:szCs w:val="24"/>
        </w:rPr>
      </w:pPr>
      <w:r w:rsidRPr="000823D9">
        <w:rPr>
          <w:rFonts w:ascii="ＤＦＧロマン雪W9" w:eastAsia="ＤＦＧロマン雪W9" w:hAnsi="ＤＦＧロマン雪W9" w:hint="eastAsia"/>
          <w:sz w:val="24"/>
          <w:szCs w:val="24"/>
        </w:rPr>
        <w:t>その</w:t>
      </w:r>
      <w:r w:rsidR="000823D9">
        <w:rPr>
          <w:rFonts w:ascii="ＤＦＧロマン雪W9" w:eastAsia="ＤＦＧロマン雪W9" w:hAnsi="ＤＦＧロマン雪W9" w:hint="eastAsia"/>
          <w:sz w:val="24"/>
          <w:szCs w:val="24"/>
        </w:rPr>
        <w:t>事故の</w:t>
      </w:r>
      <w:r w:rsidRPr="000823D9">
        <w:rPr>
          <w:rFonts w:ascii="ＤＦＧロマン雪W9" w:eastAsia="ＤＦＧロマン雪W9" w:hAnsi="ＤＦＧロマン雪W9" w:hint="eastAsia"/>
          <w:sz w:val="24"/>
          <w:szCs w:val="24"/>
        </w:rPr>
        <w:t>代替え作品は無償で製作いたします。</w:t>
      </w:r>
    </w:p>
    <w:p w14:paraId="1A7A024C" w14:textId="5CDD1CB3" w:rsidR="00FB5414" w:rsidRPr="000823D9" w:rsidRDefault="00FB5414" w:rsidP="000823D9">
      <w:pPr>
        <w:spacing w:line="360" w:lineRule="auto"/>
        <w:rPr>
          <w:rFonts w:ascii="ＤＦＧロマン雪W9" w:eastAsia="ＤＦＧロマン雪W9" w:hAnsi="ＤＦＧロマン雪W9"/>
          <w:sz w:val="24"/>
          <w:szCs w:val="24"/>
        </w:rPr>
      </w:pPr>
    </w:p>
    <w:p w14:paraId="29A2E010" w14:textId="1697CB96" w:rsidR="00FB5414" w:rsidRPr="000823D9" w:rsidRDefault="00FB5414" w:rsidP="000823D9">
      <w:pPr>
        <w:spacing w:line="360" w:lineRule="auto"/>
        <w:rPr>
          <w:rFonts w:ascii="ＤＦＧロマン雪W9" w:eastAsia="ＤＦＧロマン雪W9" w:hAnsi="ＤＦＧロマン雪W9"/>
          <w:sz w:val="28"/>
          <w:szCs w:val="28"/>
        </w:rPr>
      </w:pPr>
      <w:r w:rsidRPr="000823D9">
        <w:rPr>
          <w:rFonts w:ascii="ＤＦＧロマン雪W9" w:eastAsia="ＤＦＧロマン雪W9" w:hAnsi="ＤＦＧロマン雪W9" w:hint="eastAsia"/>
          <w:sz w:val="28"/>
          <w:szCs w:val="28"/>
        </w:rPr>
        <w:t>※仕立て価格のほか送料が2000円かかります</w:t>
      </w:r>
    </w:p>
    <w:p w14:paraId="586A0578" w14:textId="1BE1D861" w:rsidR="00FB5414" w:rsidRPr="000823D9" w:rsidRDefault="00FB5414" w:rsidP="000823D9">
      <w:pPr>
        <w:spacing w:line="360" w:lineRule="auto"/>
        <w:rPr>
          <w:rFonts w:ascii="ＤＦＧロマン雪W9" w:eastAsia="ＤＦＧロマン雪W9" w:hAnsi="ＤＦＧロマン雪W9"/>
          <w:sz w:val="28"/>
          <w:szCs w:val="28"/>
        </w:rPr>
      </w:pPr>
      <w:r w:rsidRPr="000823D9">
        <w:rPr>
          <w:rFonts w:ascii="ＤＦＧロマン雪W9" w:eastAsia="ＤＦＧロマン雪W9" w:hAnsi="ＤＦＧロマン雪W9" w:hint="eastAsia"/>
          <w:sz w:val="28"/>
          <w:szCs w:val="28"/>
        </w:rPr>
        <w:t>※消費税は別途お預かりいたします</w:t>
      </w:r>
    </w:p>
    <w:p w14:paraId="4236D442" w14:textId="4C79CBB5" w:rsidR="00FB5414" w:rsidRPr="000823D9" w:rsidRDefault="00FB5414" w:rsidP="000823D9">
      <w:pPr>
        <w:spacing w:line="360" w:lineRule="auto"/>
        <w:rPr>
          <w:rFonts w:ascii="ＤＦＧロマン雪W9" w:eastAsia="ＤＦＧロマン雪W9" w:hAnsi="ＤＦＧロマン雪W9"/>
          <w:sz w:val="24"/>
          <w:szCs w:val="24"/>
        </w:rPr>
      </w:pPr>
    </w:p>
    <w:p w14:paraId="7788AF86" w14:textId="2AF8F147" w:rsidR="00FB5414" w:rsidRPr="000823D9" w:rsidRDefault="00FB5414" w:rsidP="000823D9">
      <w:pPr>
        <w:spacing w:line="360" w:lineRule="auto"/>
        <w:rPr>
          <w:rFonts w:ascii="ＤＦＧロマン雪W9" w:eastAsia="ＤＦＧロマン雪W9" w:hAnsi="ＤＦＧロマン雪W9"/>
          <w:sz w:val="24"/>
          <w:szCs w:val="24"/>
        </w:rPr>
      </w:pPr>
      <w:r w:rsidRPr="000823D9">
        <w:rPr>
          <w:rFonts w:ascii="ＤＦＧロマン雪W9" w:eastAsia="ＤＦＧロマン雪W9" w:hAnsi="ＤＦＧロマン雪W9" w:hint="eastAsia"/>
          <w:sz w:val="24"/>
          <w:szCs w:val="24"/>
        </w:rPr>
        <w:t>当店に別途カタログがございます。仕立ての形状・オプション・木地の柄、色・軸先・軸箱など選ぶことができますので、お気軽にお問い合わせください。</w:t>
      </w:r>
    </w:p>
    <w:p w14:paraId="70A345A3" w14:textId="36E51D74" w:rsidR="00FB5414" w:rsidRPr="000823D9" w:rsidRDefault="000823D9" w:rsidP="000823D9">
      <w:pPr>
        <w:spacing w:line="360" w:lineRule="auto"/>
        <w:rPr>
          <w:rFonts w:ascii="ＤＦＧロマン雪W9" w:eastAsia="ＤＦＧロマン雪W9" w:hAnsi="ＤＦＧロマン雪W9" w:hint="eastAsia"/>
          <w:sz w:val="28"/>
          <w:szCs w:val="28"/>
        </w:rPr>
      </w:pPr>
      <w:r w:rsidRPr="000823D9">
        <w:rPr>
          <w:rFonts w:ascii="ＤＦＧロマン雪W9" w:eastAsia="ＤＦＧロマン雪W9" w:hAnsi="ＤＦＧロマン雪W9" w:hint="eastAsia"/>
          <w:sz w:val="28"/>
          <w:szCs w:val="28"/>
        </w:rPr>
        <w:t xml:space="preserve">問い合わせ電話番号　3631-7066　　</w:t>
      </w:r>
      <w:r w:rsidR="00FB5414" w:rsidRPr="000823D9">
        <w:rPr>
          <w:rFonts w:ascii="ＤＦＧロマン雪W9" w:eastAsia="ＤＦＧロマン雪W9" w:hAnsi="ＤＦＧロマン雪W9" w:hint="eastAsia"/>
          <w:sz w:val="28"/>
          <w:szCs w:val="28"/>
        </w:rPr>
        <w:t>江東区森下4-22-9　野島表具店</w:t>
      </w:r>
    </w:p>
    <w:sectPr w:rsidR="00FB5414" w:rsidRPr="000823D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Ｇロマン雪W9">
    <w:panose1 w:val="040B0900000000000000"/>
    <w:charset w:val="80"/>
    <w:family w:val="modern"/>
    <w:pitch w:val="variable"/>
    <w:sig w:usb0="80000283" w:usb1="28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C4E16"/>
    <w:multiLevelType w:val="hybridMultilevel"/>
    <w:tmpl w:val="D9BEE4C4"/>
    <w:lvl w:ilvl="0" w:tplc="EE76CB3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A9"/>
    <w:rsid w:val="00076137"/>
    <w:rsid w:val="000823D9"/>
    <w:rsid w:val="004D3382"/>
    <w:rsid w:val="007A4CAF"/>
    <w:rsid w:val="009A332E"/>
    <w:rsid w:val="00B71EA9"/>
    <w:rsid w:val="00F6178F"/>
    <w:rsid w:val="00FB5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8D6953"/>
  <w15:chartTrackingRefBased/>
  <w15:docId w15:val="{0E6E8DE2-12C6-46A2-908C-93E77808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4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野島 和博</dc:creator>
  <cp:keywords/>
  <dc:description/>
  <cp:lastModifiedBy>野島 和博</cp:lastModifiedBy>
  <cp:revision>1</cp:revision>
  <dcterms:created xsi:type="dcterms:W3CDTF">2021-01-10T04:33:00Z</dcterms:created>
  <dcterms:modified xsi:type="dcterms:W3CDTF">2021-01-10T04:58:00Z</dcterms:modified>
</cp:coreProperties>
</file>